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云南工商学院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eastAsia="zh-CN"/>
        </w:rPr>
        <w:t>“最美退役军人”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申请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eastAsia="zh-CN"/>
        </w:rPr>
        <w:t>表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134"/>
        <w:gridCol w:w="851"/>
        <w:gridCol w:w="554"/>
        <w:gridCol w:w="580"/>
        <w:gridCol w:w="1134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 w:cs="宋体"/>
                <w:b/>
                <w:w w:val="90"/>
                <w:sz w:val="24"/>
              </w:rPr>
            </w:pPr>
            <w:r>
              <w:rPr>
                <w:rFonts w:hint="eastAsia" w:ascii="宋体" w:hAnsi="宋体" w:cs="黑体"/>
                <w:b/>
                <w:w w:val="9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（近期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黑体"/>
                <w:b/>
                <w:sz w:val="24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黑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lang w:val="en-US" w:eastAsia="zh-CN"/>
              </w:rPr>
              <w:t>行政班级</w:t>
            </w: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黑体"/>
                <w:b/>
                <w:sz w:val="24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lang w:val="en-US" w:eastAsia="zh-CN"/>
              </w:rPr>
              <w:t>所任职务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黑体"/>
                <w:b/>
                <w:sz w:val="24"/>
                <w:lang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黑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入伍时间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黑体"/>
                <w:b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b/>
                <w:sz w:val="24"/>
                <w:lang w:eastAsia="zh-CN"/>
              </w:rPr>
              <w:t>退役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黑体"/>
                <w:b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b/>
                <w:sz w:val="24"/>
                <w:lang w:eastAsia="zh-CN"/>
              </w:rPr>
              <w:t>时间</w:t>
            </w: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黑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家庭地址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电话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迹</w:t>
            </w:r>
          </w:p>
        </w:tc>
        <w:tc>
          <w:tcPr>
            <w:tcW w:w="8505" w:type="dxa"/>
            <w:gridSpan w:val="8"/>
            <w:noWrap w:val="0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获得奖励情况</w:t>
            </w:r>
          </w:p>
        </w:tc>
        <w:tc>
          <w:tcPr>
            <w:tcW w:w="8505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46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辅导员</w:t>
            </w:r>
            <w:r>
              <w:rPr>
                <w:rFonts w:hint="eastAsia" w:ascii="宋体" w:hAnsi="宋体" w:cs="宋体"/>
                <w:sz w:val="24"/>
              </w:rPr>
              <w:t>意见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 月    日</w:t>
            </w:r>
          </w:p>
        </w:tc>
        <w:tc>
          <w:tcPr>
            <w:tcW w:w="46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分院</w:t>
            </w:r>
            <w:r>
              <w:rPr>
                <w:rFonts w:hint="eastAsia" w:ascii="宋体" w:hAnsi="宋体" w:cs="宋体"/>
                <w:sz w:val="24"/>
              </w:rPr>
              <w:t>意见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武装部</w:t>
            </w:r>
            <w:r>
              <w:rPr>
                <w:rFonts w:hint="eastAsia" w:ascii="宋体" w:hAnsi="宋体" w:cs="宋体"/>
                <w:sz w:val="24"/>
              </w:rPr>
              <w:t>意见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spacing w:line="480" w:lineRule="auto"/>
        <w:jc w:val="center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填 表 说 明</w:t>
      </w:r>
    </w:p>
    <w:p>
      <w:pPr>
        <w:ind w:firstLine="560" w:firstLineChars="200"/>
        <w:jc w:val="both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1.本表是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云南工商学院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“最美退役军人”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申请</w:t>
      </w:r>
      <w:r>
        <w:rPr>
          <w:rFonts w:hint="eastAsia" w:ascii="仿宋_GB2312" w:hAnsi="仿宋" w:eastAsia="仿宋_GB2312" w:cs="仿宋"/>
          <w:sz w:val="28"/>
          <w:szCs w:val="28"/>
        </w:rPr>
        <w:t>用表；</w:t>
      </w:r>
    </w:p>
    <w:p>
      <w:pPr>
        <w:spacing w:line="48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2.本表用打印方式填写，使用仿宋小四号字，数字统一使用阿拉伯数字；</w:t>
      </w:r>
    </w:p>
    <w:p>
      <w:pPr>
        <w:spacing w:line="48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3.表格内相关信息必须填写准确；</w:t>
      </w:r>
    </w:p>
    <w:p>
      <w:pPr>
        <w:spacing w:line="48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4.主要先进事迹要求重点突出，字数1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00字左右；</w:t>
      </w:r>
    </w:p>
    <w:p>
      <w:pPr>
        <w:ind w:firstLine="56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28"/>
          <w:szCs w:val="28"/>
        </w:rPr>
        <w:t>5.本表上报一式2份，规格为A4纸。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6131"/>
    <w:rsid w:val="087828EA"/>
    <w:rsid w:val="0D677A71"/>
    <w:rsid w:val="1F9B49FE"/>
    <w:rsid w:val="23C75F0C"/>
    <w:rsid w:val="2FB87CE5"/>
    <w:rsid w:val="3B5D44ED"/>
    <w:rsid w:val="4F90545E"/>
    <w:rsid w:val="61AC182A"/>
    <w:rsid w:val="74BE02F3"/>
    <w:rsid w:val="761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姜楠</cp:lastModifiedBy>
  <cp:lastPrinted>2021-03-24T07:27:00Z</cp:lastPrinted>
  <dcterms:modified xsi:type="dcterms:W3CDTF">2021-05-11T01:29:51Z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CAA5089EB2BD4C4185D72957D1719501</vt:lpwstr>
  </property>
</Properties>
</file>