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val="0"/>
          <w:bCs w:val="0"/>
          <w:color w:val="auto"/>
          <w:sz w:val="52"/>
          <w:szCs w:val="52"/>
          <w:lang w:val="en-US" w:eastAsia="zh-CN"/>
        </w:rPr>
      </w:pPr>
      <w:r>
        <w:rPr>
          <w:rFonts w:hint="eastAsia" w:ascii="黑体" w:hAnsi="黑体" w:eastAsia="黑体" w:cs="黑体"/>
          <w:b w:val="0"/>
          <w:bCs w:val="0"/>
          <w:color w:val="auto"/>
          <w:sz w:val="52"/>
          <w:szCs w:val="52"/>
          <w:lang w:val="en-US" w:eastAsia="zh-CN"/>
        </w:rPr>
        <w:t>2020年</w:t>
      </w:r>
      <w:r>
        <w:rPr>
          <w:rFonts w:hint="eastAsia" w:ascii="黑体" w:hAnsi="黑体" w:eastAsia="黑体" w:cs="黑体"/>
          <w:b w:val="0"/>
          <w:bCs w:val="0"/>
          <w:color w:val="auto"/>
          <w:sz w:val="52"/>
          <w:szCs w:val="52"/>
          <w:lang w:eastAsia="zh-CN"/>
        </w:rPr>
        <w:t>校园安全形象大使</w:t>
      </w:r>
      <w:r>
        <w:rPr>
          <w:rFonts w:hint="eastAsia" w:ascii="黑体" w:hAnsi="黑体" w:eastAsia="黑体" w:cs="黑体"/>
          <w:b w:val="0"/>
          <w:bCs w:val="0"/>
          <w:color w:val="auto"/>
          <w:sz w:val="52"/>
          <w:szCs w:val="52"/>
          <w:lang w:val="en-US" w:eastAsia="zh-CN"/>
        </w:rPr>
        <w:t>评选活动</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000" w:lineRule="atLeast"/>
        <w:jc w:val="center"/>
        <w:textAlignment w:val="auto"/>
        <w:rPr>
          <w:rFonts w:hint="eastAsia" w:ascii="黑体" w:hAnsi="黑体" w:eastAsia="黑体" w:cs="黑体"/>
          <w:b w:val="0"/>
          <w:bCs/>
          <w:color w:val="auto"/>
          <w:sz w:val="84"/>
          <w:szCs w:val="84"/>
        </w:rPr>
      </w:pPr>
      <w:r>
        <w:rPr>
          <w:rFonts w:hint="eastAsia" w:ascii="黑体" w:hAnsi="黑体" w:eastAsia="黑体" w:cs="黑体"/>
          <w:b w:val="0"/>
          <w:bCs/>
          <w:color w:val="auto"/>
          <w:sz w:val="84"/>
          <w:szCs w:val="84"/>
        </w:rPr>
        <w:t>策</w:t>
      </w:r>
    </w:p>
    <w:p>
      <w:pPr>
        <w:keepNext w:val="0"/>
        <w:keepLines w:val="0"/>
        <w:pageBreakBefore w:val="0"/>
        <w:widowControl/>
        <w:kinsoku/>
        <w:wordWrap/>
        <w:overflowPunct/>
        <w:topLinePunct w:val="0"/>
        <w:autoSpaceDE/>
        <w:autoSpaceDN/>
        <w:bidi w:val="0"/>
        <w:adjustRightInd/>
        <w:snapToGrid/>
        <w:spacing w:line="2000" w:lineRule="atLeast"/>
        <w:jc w:val="center"/>
        <w:textAlignment w:val="auto"/>
        <w:rPr>
          <w:rFonts w:hint="eastAsia" w:ascii="黑体" w:hAnsi="黑体" w:eastAsia="黑体" w:cs="黑体"/>
          <w:b w:val="0"/>
          <w:bCs/>
          <w:color w:val="auto"/>
          <w:sz w:val="84"/>
          <w:szCs w:val="84"/>
        </w:rPr>
      </w:pPr>
      <w:r>
        <w:rPr>
          <w:rFonts w:hint="eastAsia" w:ascii="黑体" w:hAnsi="黑体" w:eastAsia="黑体" w:cs="黑体"/>
          <w:b w:val="0"/>
          <w:bCs/>
          <w:color w:val="auto"/>
          <w:sz w:val="84"/>
          <w:szCs w:val="84"/>
        </w:rPr>
        <w:t>划</w:t>
      </w:r>
    </w:p>
    <w:p>
      <w:pPr>
        <w:keepNext w:val="0"/>
        <w:keepLines w:val="0"/>
        <w:pageBreakBefore w:val="0"/>
        <w:widowControl/>
        <w:kinsoku/>
        <w:wordWrap/>
        <w:overflowPunct/>
        <w:topLinePunct w:val="0"/>
        <w:autoSpaceDE/>
        <w:autoSpaceDN/>
        <w:bidi w:val="0"/>
        <w:adjustRightInd/>
        <w:snapToGrid/>
        <w:spacing w:line="2000" w:lineRule="atLeast"/>
        <w:jc w:val="center"/>
        <w:textAlignment w:val="auto"/>
        <w:rPr>
          <w:rFonts w:hint="eastAsia" w:ascii="黑体" w:hAnsi="黑体" w:eastAsia="黑体" w:cs="黑体"/>
          <w:b w:val="0"/>
          <w:bCs/>
          <w:color w:val="auto"/>
          <w:sz w:val="84"/>
          <w:szCs w:val="84"/>
          <w:lang w:eastAsia="zh-CN"/>
        </w:rPr>
      </w:pPr>
      <w:r>
        <w:rPr>
          <w:rFonts w:hint="eastAsia" w:ascii="黑体" w:hAnsi="黑体" w:eastAsia="黑体" w:cs="黑体"/>
          <w:b w:val="0"/>
          <w:bCs/>
          <w:color w:val="auto"/>
          <w:sz w:val="84"/>
          <w:szCs w:val="84"/>
          <w:lang w:eastAsia="zh-CN"/>
        </w:rPr>
        <w:t>方</w:t>
      </w:r>
    </w:p>
    <w:p>
      <w:pPr>
        <w:keepNext w:val="0"/>
        <w:keepLines w:val="0"/>
        <w:pageBreakBefore w:val="0"/>
        <w:widowControl/>
        <w:kinsoku/>
        <w:wordWrap/>
        <w:overflowPunct/>
        <w:topLinePunct w:val="0"/>
        <w:autoSpaceDE/>
        <w:autoSpaceDN/>
        <w:bidi w:val="0"/>
        <w:adjustRightInd/>
        <w:snapToGrid/>
        <w:spacing w:line="2000" w:lineRule="atLeast"/>
        <w:jc w:val="center"/>
        <w:textAlignment w:val="auto"/>
        <w:rPr>
          <w:rFonts w:hint="eastAsia" w:ascii="黑体" w:hAnsi="黑体" w:eastAsia="黑体" w:cs="黑体"/>
          <w:b w:val="0"/>
          <w:bCs/>
          <w:color w:val="auto"/>
          <w:sz w:val="84"/>
          <w:szCs w:val="84"/>
          <w:lang w:eastAsia="zh-CN"/>
        </w:rPr>
      </w:pPr>
      <w:r>
        <w:rPr>
          <w:rFonts w:hint="eastAsia" w:ascii="黑体" w:hAnsi="黑体" w:eastAsia="黑体" w:cs="黑体"/>
          <w:b w:val="0"/>
          <w:bCs/>
          <w:color w:val="auto"/>
          <w:sz w:val="84"/>
          <w:szCs w:val="84"/>
          <w:lang w:eastAsia="zh-CN"/>
        </w:rPr>
        <w:t>案</w:t>
      </w:r>
    </w:p>
    <w:p>
      <w:pPr>
        <w:widowControl/>
        <w:spacing w:line="2340" w:lineRule="atLeast"/>
        <w:jc w:val="center"/>
        <w:rPr>
          <w:rFonts w:hint="eastAsia" w:ascii="宋体" w:hAnsi="宋体" w:eastAsia="宋体" w:cs="宋体"/>
          <w:b/>
          <w:bCs/>
          <w:color w:val="auto"/>
          <w:sz w:val="30"/>
          <w:szCs w:val="30"/>
          <w:lang w:val="en-US" w:eastAsia="zh-CN"/>
        </w:rPr>
      </w:pPr>
      <w:bookmarkStart w:id="0" w:name="_GoBack"/>
      <w:bookmarkEnd w:id="0"/>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黑体" w:hAnsi="黑体" w:eastAsia="黑体" w:cs="黑体"/>
          <w:lang w:val="en-US" w:eastAsia="zh-CN"/>
        </w:rPr>
      </w:pP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云南工商学院安全稳定工作委员会</w:t>
      </w:r>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2020年9月</w:t>
      </w:r>
    </w:p>
    <w:p>
      <w:pPr>
        <w:pStyle w:val="2"/>
        <w:jc w:val="center"/>
        <w:rPr>
          <w:rFonts w:hint="eastAsia" w:ascii="仿宋" w:hAnsi="仿宋" w:eastAsia="仿宋" w:cs="仿宋"/>
          <w:sz w:val="32"/>
          <w:szCs w:val="32"/>
          <w:lang w:val="en-US" w:eastAsia="zh-CN"/>
        </w:rPr>
        <w:sectPr>
          <w:headerReference r:id="rId5" w:type="first"/>
          <w:headerReference r:id="rId3" w:type="default"/>
          <w:footerReference r:id="rId6" w:type="default"/>
          <w:headerReference r:id="rId4" w:type="even"/>
          <w:footerReference r:id="rId7" w:type="even"/>
          <w:pgSz w:w="11907" w:h="16840"/>
          <w:pgMar w:top="1701" w:right="1587" w:bottom="1417" w:left="1187" w:header="1020" w:footer="1020" w:gutter="0"/>
          <w:cols w:space="720" w:num="1"/>
        </w:sectPr>
      </w:pPr>
    </w:p>
    <w:p>
      <w:pPr>
        <w:widowControl/>
        <w:numPr>
          <w:ilvl w:val="0"/>
          <w:numId w:val="0"/>
        </w:numPr>
        <w:spacing w:before="120" w:beforeLines="50" w:line="360" w:lineRule="auto"/>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活动背景</w:t>
      </w:r>
    </w:p>
    <w:p>
      <w:pPr>
        <w:widowControl/>
        <w:numPr>
          <w:ilvl w:val="0"/>
          <w:numId w:val="0"/>
        </w:numPr>
        <w:spacing w:before="120" w:beforeLines="50" w:line="360" w:lineRule="auto"/>
        <w:ind w:firstLine="640" w:firstLineChars="200"/>
        <w:rPr>
          <w:rFonts w:hint="eastAsia" w:ascii="仿宋" w:hAnsi="仿宋" w:eastAsia="仿宋" w:cs="仿宋"/>
          <w:b/>
          <w:bCs/>
          <w:color w:val="auto"/>
          <w:sz w:val="32"/>
          <w:szCs w:val="32"/>
          <w:lang w:eastAsia="zh-CN"/>
        </w:rPr>
      </w:pPr>
      <w:r>
        <w:rPr>
          <w:rFonts w:hint="eastAsia" w:ascii="仿宋" w:hAnsi="仿宋" w:eastAsia="仿宋" w:cs="仿宋"/>
          <w:sz w:val="32"/>
          <w:szCs w:val="32"/>
        </w:rPr>
        <w:t>为了贯彻落实“安全第一，预防为主”的安全责任意识，提高</w:t>
      </w:r>
      <w:r>
        <w:rPr>
          <w:rFonts w:hint="eastAsia" w:ascii="仿宋" w:hAnsi="仿宋" w:eastAsia="仿宋" w:cs="仿宋"/>
          <w:sz w:val="32"/>
          <w:szCs w:val="32"/>
          <w:lang w:eastAsia="zh-CN"/>
        </w:rPr>
        <w:t>学校</w:t>
      </w:r>
      <w:r>
        <w:rPr>
          <w:rFonts w:hint="eastAsia" w:ascii="仿宋" w:hAnsi="仿宋" w:eastAsia="仿宋" w:cs="仿宋"/>
          <w:sz w:val="32"/>
          <w:szCs w:val="32"/>
        </w:rPr>
        <w:t>“</w:t>
      </w:r>
      <w:r>
        <w:rPr>
          <w:rFonts w:hint="eastAsia" w:ascii="仿宋" w:hAnsi="仿宋" w:eastAsia="仿宋" w:cs="仿宋"/>
          <w:sz w:val="32"/>
          <w:szCs w:val="32"/>
          <w:lang w:eastAsia="zh-CN"/>
        </w:rPr>
        <w:t>平安校园</w:t>
      </w:r>
      <w:r>
        <w:rPr>
          <w:rFonts w:hint="eastAsia" w:ascii="仿宋" w:hAnsi="仿宋" w:eastAsia="仿宋" w:cs="仿宋"/>
          <w:sz w:val="32"/>
          <w:szCs w:val="32"/>
        </w:rPr>
        <w:t>”建设的知晓率和参与率，努力营造“</w:t>
      </w:r>
      <w:r>
        <w:rPr>
          <w:rFonts w:hint="eastAsia" w:ascii="仿宋" w:hAnsi="仿宋" w:eastAsia="仿宋" w:cs="仿宋"/>
          <w:sz w:val="32"/>
          <w:szCs w:val="32"/>
          <w:lang w:eastAsia="zh-CN"/>
        </w:rPr>
        <w:t>安全</w:t>
      </w:r>
      <w:r>
        <w:rPr>
          <w:rFonts w:hint="eastAsia" w:ascii="仿宋" w:hAnsi="仿宋" w:eastAsia="仿宋" w:cs="仿宋"/>
          <w:sz w:val="32"/>
          <w:szCs w:val="32"/>
        </w:rPr>
        <w:t>校园”建设的良好氛围，进一步加强我校学生安全教育和安全管理工作，增强广大</w:t>
      </w:r>
      <w:r>
        <w:rPr>
          <w:rFonts w:hint="eastAsia" w:ascii="仿宋" w:hAnsi="仿宋" w:eastAsia="仿宋" w:cs="仿宋"/>
          <w:sz w:val="32"/>
          <w:szCs w:val="32"/>
          <w:lang w:val="en-US" w:eastAsia="zh-CN"/>
        </w:rPr>
        <w:t>师生</w:t>
      </w:r>
      <w:r>
        <w:rPr>
          <w:rFonts w:hint="eastAsia" w:ascii="仿宋" w:hAnsi="仿宋" w:eastAsia="仿宋" w:cs="仿宋"/>
          <w:sz w:val="32"/>
          <w:szCs w:val="32"/>
        </w:rPr>
        <w:t>的交通安全防范意识，提高院系学生的安全意识，因此</w:t>
      </w:r>
      <w:r>
        <w:rPr>
          <w:rFonts w:hint="eastAsia" w:ascii="仿宋" w:hAnsi="仿宋" w:eastAsia="仿宋" w:cs="仿宋"/>
          <w:sz w:val="32"/>
          <w:szCs w:val="32"/>
          <w:lang w:eastAsia="zh-CN"/>
        </w:rPr>
        <w:t>云南工商学院</w:t>
      </w:r>
      <w:r>
        <w:rPr>
          <w:rFonts w:hint="eastAsia" w:ascii="仿宋" w:hAnsi="仿宋" w:eastAsia="仿宋" w:cs="仿宋"/>
          <w:sz w:val="32"/>
          <w:szCs w:val="32"/>
        </w:rPr>
        <w:t>借</w:t>
      </w:r>
      <w:r>
        <w:rPr>
          <w:rFonts w:hint="eastAsia" w:ascii="仿宋" w:hAnsi="仿宋" w:eastAsia="仿宋" w:cs="仿宋"/>
          <w:sz w:val="32"/>
          <w:szCs w:val="32"/>
          <w:lang w:eastAsia="zh-CN"/>
        </w:rPr>
        <w:t>军训</w:t>
      </w:r>
      <w:r>
        <w:rPr>
          <w:rFonts w:hint="eastAsia" w:ascii="仿宋" w:hAnsi="仿宋" w:eastAsia="仿宋" w:cs="仿宋"/>
          <w:sz w:val="32"/>
          <w:szCs w:val="32"/>
        </w:rPr>
        <w:t>期间开展</w:t>
      </w:r>
      <w:r>
        <w:rPr>
          <w:rFonts w:hint="eastAsia" w:ascii="仿宋" w:hAnsi="仿宋" w:eastAsia="仿宋" w:cs="仿宋"/>
          <w:sz w:val="32"/>
          <w:szCs w:val="32"/>
          <w:lang w:eastAsia="zh-CN"/>
        </w:rPr>
        <w:t>“</w:t>
      </w:r>
      <w:r>
        <w:rPr>
          <w:rFonts w:hint="eastAsia" w:ascii="仿宋" w:hAnsi="仿宋" w:eastAsia="仿宋" w:cs="仿宋"/>
          <w:sz w:val="32"/>
          <w:szCs w:val="32"/>
        </w:rPr>
        <w:t>校园安全</w:t>
      </w:r>
      <w:r>
        <w:rPr>
          <w:rFonts w:hint="eastAsia" w:ascii="仿宋" w:hAnsi="仿宋" w:eastAsia="仿宋" w:cs="仿宋"/>
          <w:sz w:val="32"/>
          <w:szCs w:val="32"/>
          <w:lang w:eastAsia="zh-CN"/>
        </w:rPr>
        <w:t>形象</w:t>
      </w:r>
      <w:r>
        <w:rPr>
          <w:rFonts w:hint="eastAsia" w:ascii="仿宋" w:hAnsi="仿宋" w:eastAsia="仿宋" w:cs="仿宋"/>
          <w:sz w:val="32"/>
          <w:szCs w:val="32"/>
        </w:rPr>
        <w:t>大使</w:t>
      </w:r>
      <w:r>
        <w:rPr>
          <w:rFonts w:hint="eastAsia" w:ascii="仿宋" w:hAnsi="仿宋" w:eastAsia="仿宋" w:cs="仿宋"/>
          <w:sz w:val="32"/>
          <w:szCs w:val="32"/>
          <w:lang w:eastAsia="zh-CN"/>
        </w:rPr>
        <w:t>”评选活动。</w:t>
      </w:r>
    </w:p>
    <w:p>
      <w:pPr>
        <w:widowControl/>
        <w:numPr>
          <w:ilvl w:val="0"/>
          <w:numId w:val="0"/>
        </w:numPr>
        <w:spacing w:before="120" w:beforeLines="50" w:line="360" w:lineRule="auto"/>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活动主题</w:t>
      </w:r>
    </w:p>
    <w:p>
      <w:pPr>
        <w:widowControl/>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校园安全形象大使评选活动——</w:t>
      </w:r>
      <w:r>
        <w:rPr>
          <w:rFonts w:hint="eastAsia" w:ascii="仿宋" w:hAnsi="仿宋" w:eastAsia="仿宋" w:cs="仿宋"/>
          <w:sz w:val="32"/>
          <w:szCs w:val="32"/>
        </w:rPr>
        <w:t>“我是校园安全代言人，我为校园安全出</w:t>
      </w:r>
      <w:r>
        <w:rPr>
          <w:rFonts w:hint="eastAsia" w:ascii="仿宋" w:hAnsi="仿宋" w:eastAsia="仿宋" w:cs="仿宋"/>
          <w:sz w:val="32"/>
          <w:szCs w:val="32"/>
          <w:lang w:eastAsia="zh-CN"/>
        </w:rPr>
        <w:t>份力</w:t>
      </w:r>
      <w:r>
        <w:rPr>
          <w:rFonts w:hint="eastAsia" w:ascii="仿宋" w:hAnsi="仿宋" w:eastAsia="仿宋" w:cs="仿宋"/>
          <w:sz w:val="32"/>
          <w:szCs w:val="32"/>
        </w:rPr>
        <w:t>”</w:t>
      </w:r>
    </w:p>
    <w:p>
      <w:pPr>
        <w:widowControl/>
        <w:numPr>
          <w:ilvl w:val="0"/>
          <w:numId w:val="0"/>
        </w:numPr>
        <w:spacing w:before="120" w:beforeLines="50" w:line="360" w:lineRule="auto"/>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活动对象</w:t>
      </w:r>
    </w:p>
    <w:p>
      <w:pPr>
        <w:widowControl/>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云南工商全体在校师生</w:t>
      </w:r>
    </w:p>
    <w:p>
      <w:pPr>
        <w:widowControl/>
        <w:numPr>
          <w:ilvl w:val="0"/>
          <w:numId w:val="0"/>
        </w:numPr>
        <w:spacing w:before="120" w:beforeLines="50" w:line="360" w:lineRule="auto"/>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四、活动意义</w:t>
      </w:r>
    </w:p>
    <w:p>
      <w:pPr>
        <w:widowControl/>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eastAsia="zh-CN"/>
        </w:rPr>
        <w:t>为丰富我校大学生军训期间的校园生活以及全校师生的课余文化生活弘扬我院学子军训期间</w:t>
      </w:r>
      <w:r>
        <w:rPr>
          <w:rFonts w:hint="eastAsia" w:ascii="仿宋" w:hAnsi="仿宋" w:eastAsia="仿宋" w:cs="仿宋"/>
          <w:bCs/>
          <w:color w:val="auto"/>
          <w:sz w:val="32"/>
          <w:szCs w:val="32"/>
          <w:lang w:val="en-US" w:eastAsia="zh-CN"/>
        </w:rPr>
        <w:t>优良的</w:t>
      </w:r>
      <w:r>
        <w:rPr>
          <w:rFonts w:hint="eastAsia" w:ascii="仿宋" w:hAnsi="仿宋" w:eastAsia="仿宋" w:cs="仿宋"/>
          <w:bCs/>
          <w:color w:val="auto"/>
          <w:sz w:val="32"/>
          <w:szCs w:val="32"/>
          <w:lang w:eastAsia="zh-CN"/>
        </w:rPr>
        <w:t>精神风貌，记录我院学子军训生活的点点滴滴，彰显</w:t>
      </w:r>
      <w:r>
        <w:rPr>
          <w:rFonts w:hint="eastAsia" w:ascii="仿宋" w:hAnsi="仿宋" w:eastAsia="仿宋" w:cs="仿宋"/>
          <w:bCs/>
          <w:color w:val="auto"/>
          <w:sz w:val="32"/>
          <w:szCs w:val="32"/>
          <w:lang w:val="en-US" w:eastAsia="zh-CN"/>
        </w:rPr>
        <w:t>20级新生</w:t>
      </w:r>
      <w:r>
        <w:rPr>
          <w:rFonts w:hint="eastAsia" w:ascii="仿宋" w:hAnsi="仿宋" w:eastAsia="仿宋" w:cs="仿宋"/>
          <w:bCs/>
          <w:color w:val="auto"/>
          <w:sz w:val="32"/>
          <w:szCs w:val="32"/>
          <w:lang w:eastAsia="zh-CN"/>
        </w:rPr>
        <w:t>朝气蓬勃的青春风采，</w:t>
      </w:r>
      <w:r>
        <w:rPr>
          <w:rFonts w:hint="eastAsia" w:ascii="仿宋" w:hAnsi="仿宋" w:eastAsia="仿宋" w:cs="仿宋"/>
          <w:bCs/>
          <w:color w:val="auto"/>
          <w:sz w:val="32"/>
          <w:szCs w:val="32"/>
          <w:lang w:val="en-US" w:eastAsia="zh-CN"/>
        </w:rPr>
        <w:t>促进我院全校师生德智体美全面发展</w:t>
      </w:r>
      <w:r>
        <w:rPr>
          <w:rFonts w:hint="eastAsia" w:ascii="仿宋" w:hAnsi="仿宋" w:eastAsia="仿宋" w:cs="仿宋"/>
          <w:bCs/>
          <w:color w:val="auto"/>
          <w:sz w:val="32"/>
          <w:szCs w:val="32"/>
          <w:lang w:eastAsia="zh-CN"/>
        </w:rPr>
        <w:t>，云南工商学院特别举办本次：校园安全“形象大使”评选大赛，</w:t>
      </w:r>
      <w:r>
        <w:rPr>
          <w:rFonts w:hint="eastAsia" w:ascii="仿宋" w:hAnsi="仿宋" w:eastAsia="仿宋" w:cs="仿宋"/>
          <w:bCs/>
          <w:color w:val="auto"/>
          <w:sz w:val="32"/>
          <w:szCs w:val="32"/>
          <w:lang w:val="en-US" w:eastAsia="zh-CN"/>
        </w:rPr>
        <w:t>希望全校，师生勇于展示个人风采，校园安全防范第一课从我做起，积极转发朋友圈展示自我，争当校园安全带头人!同时也希望通过此次活动让云南工商在校师生能够积极加入校园安全文明建设的大家庭。</w:t>
      </w:r>
    </w:p>
    <w:p>
      <w:pPr>
        <w:widowControl/>
        <w:numPr>
          <w:ilvl w:val="0"/>
          <w:numId w:val="0"/>
        </w:numPr>
        <w:spacing w:before="120" w:beforeLines="50" w:line="360" w:lineRule="auto"/>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lang w:val="en-US" w:eastAsia="zh-CN"/>
        </w:rPr>
        <w:t>活动流程</w:t>
      </w:r>
    </w:p>
    <w:p>
      <w:pPr>
        <w:spacing w:line="360" w:lineRule="auto"/>
        <w:ind w:firstLine="640" w:firstLineChars="20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本次活动根据云南工商学院2020级军训连队以及在校师生同时展开，活动评选方式为线上线</w:t>
      </w:r>
      <w:r>
        <w:rPr>
          <w:rFonts w:hint="eastAsia" w:ascii="仿宋" w:hAnsi="仿宋" w:eastAsia="仿宋" w:cs="仿宋"/>
          <w:color w:val="000000" w:themeColor="text1"/>
          <w:sz w:val="32"/>
          <w:szCs w:val="32"/>
          <w:lang w:val="en-US" w:eastAsia="zh-CN"/>
          <w14:textFill>
            <w14:solidFill>
              <w14:schemeClr w14:val="tx1"/>
            </w14:solidFill>
          </w14:textFill>
        </w:rPr>
        <w:t>下双</w:t>
      </w:r>
      <w:r>
        <w:rPr>
          <w:rFonts w:hint="eastAsia" w:ascii="仿宋" w:hAnsi="仿宋" w:eastAsia="仿宋" w:cs="仿宋"/>
          <w:bCs/>
          <w:color w:val="auto"/>
          <w:sz w:val="32"/>
          <w:szCs w:val="32"/>
          <w:lang w:val="en-US" w:eastAsia="zh-CN"/>
        </w:rPr>
        <w:t>重选拔方式进行，第一轮评选将通过线上（投票）评选，决出大赛前100名参与下一评选环节，第二轮评选将通过线下审定，决出打分最高的前30名，授予云南工商学院“校园安全形象大使”荣誉称号及对应奖品。</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（一）2020年9月25日至10月3日，活动报名预热阶段。活动对应一个独立的二维码，同学们根据二维码报名即可，依次填写姓名、手机号、比赛宣言，上传1—3</w:t>
      </w:r>
      <w:r>
        <w:rPr>
          <w:rFonts w:hint="eastAsia" w:ascii="仿宋" w:hAnsi="仿宋" w:eastAsia="仿宋" w:cs="仿宋"/>
          <w:bCs/>
          <w:color w:val="auto"/>
          <w:sz w:val="32"/>
          <w:szCs w:val="32"/>
          <w:lang w:eastAsia="zh-CN"/>
        </w:rPr>
        <w:t>张</w:t>
      </w:r>
      <w:r>
        <w:rPr>
          <w:rFonts w:hint="eastAsia" w:ascii="仿宋" w:hAnsi="仿宋" w:eastAsia="仿宋" w:cs="仿宋"/>
          <w:bCs/>
          <w:color w:val="auto"/>
          <w:sz w:val="32"/>
          <w:szCs w:val="32"/>
          <w:lang w:val="en-US" w:eastAsia="zh-CN"/>
        </w:rPr>
        <w:t>军训自拍照片或者个人自拍照参加报名。</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（二）2020年10月4日至10月10日，线上评选阶段。通过线上投票平台进行，投票数前100名可参与下一阶段评选。</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（三）2020年10月10日至10月14日，课件准备阶段。参赛选手需自行准备演讲课件，课件内容要紧扣校园安全，主题鲜明，具有正面教育及引导作用。</w:t>
      </w:r>
    </w:p>
    <w:p>
      <w:pPr>
        <w:widowControl/>
        <w:numPr>
          <w:ilvl w:val="0"/>
          <w:numId w:val="0"/>
        </w:numPr>
        <w:spacing w:before="120" w:beforeLines="50"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四）2020年10月15日至10月19日，线下审定阶段。组织云南省教育系统安全教育专家，根据参赛选手的安全素养、演讲课件、个人能力等方面进行现场打分，最终评选出前30名依序进行表彰，同时授予云南工商学院“安全形象大使”荣誉称号。</w:t>
      </w:r>
    </w:p>
    <w:p>
      <w:pPr>
        <w:widowControl/>
        <w:numPr>
          <w:ilvl w:val="0"/>
          <w:numId w:val="0"/>
        </w:numPr>
        <w:spacing w:before="120" w:beforeLines="50" w:line="360" w:lineRule="auto"/>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六、奖项设置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特等奖一(线上投票满88888票)：iPhone11ProMax一部+证书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特等奖二（线上投票满66666票）：iPhone 11一部+证书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一等奖（线下审定环节打分第</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eastAsia="zh-CN"/>
        </w:rPr>
        <w:t>名）：笔记本（可选台式）电脑一台或跑步机一架+证书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二等奖（线下审定环节打分第</w:t>
      </w: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eastAsia="zh-CN"/>
        </w:rPr>
        <w:t>名）：平板电脑一台或电动平衡车一辆+证书</w:t>
      </w:r>
      <w:r>
        <w:rPr>
          <w:rFonts w:hint="eastAsia" w:ascii="仿宋" w:hAnsi="仿宋" w:eastAsia="仿宋" w:cs="仿宋"/>
          <w:bCs/>
          <w:color w:val="auto"/>
          <w:sz w:val="32"/>
          <w:szCs w:val="32"/>
          <w:lang w:val="en-US" w:eastAsia="zh-CN"/>
        </w:rPr>
        <w:t>（同时可参与电影主角评选）</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三等奖（线下审定环节打分第</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lang w:eastAsia="zh-CN"/>
        </w:rPr>
        <w:t>名）：自行车或 DW 手表+证书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四等奖（线下审定环节打分第</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lang w:eastAsia="zh-CN"/>
        </w:rPr>
        <w:t>名）：</w:t>
      </w:r>
      <w:r>
        <w:rPr>
          <w:rFonts w:hint="eastAsia" w:ascii="仿宋" w:hAnsi="仿宋" w:eastAsia="仿宋" w:cs="仿宋"/>
          <w:bCs/>
          <w:color w:val="auto"/>
          <w:sz w:val="32"/>
          <w:szCs w:val="32"/>
          <w:lang w:val="en-US" w:eastAsia="zh-CN"/>
        </w:rPr>
        <w:t>MAC口红</w:t>
      </w:r>
      <w:r>
        <w:rPr>
          <w:rFonts w:hint="eastAsia" w:ascii="仿宋" w:hAnsi="仿宋" w:eastAsia="仿宋" w:cs="仿宋"/>
          <w:bCs/>
          <w:color w:val="auto"/>
          <w:sz w:val="32"/>
          <w:szCs w:val="32"/>
          <w:lang w:eastAsia="zh-CN"/>
        </w:rPr>
        <w:t>或蓝牙音箱+证书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五等奖（线下审定环节打分第</w:t>
      </w:r>
      <w:r>
        <w:rPr>
          <w:rFonts w:hint="eastAsia" w:ascii="仿宋" w:hAnsi="仿宋" w:eastAsia="仿宋" w:cs="仿宋"/>
          <w:bCs/>
          <w:color w:val="auto"/>
          <w:sz w:val="32"/>
          <w:szCs w:val="32"/>
          <w:lang w:val="en-US" w:eastAsia="zh-CN"/>
        </w:rPr>
        <w:t>5—7</w:t>
      </w:r>
      <w:r>
        <w:rPr>
          <w:rFonts w:hint="eastAsia" w:ascii="仿宋" w:hAnsi="仿宋" w:eastAsia="仿宋" w:cs="仿宋"/>
          <w:bCs/>
          <w:color w:val="auto"/>
          <w:sz w:val="32"/>
          <w:szCs w:val="32"/>
          <w:lang w:eastAsia="zh-CN"/>
        </w:rPr>
        <w:t>名）：VR3</w:t>
      </w:r>
      <w:r>
        <w:rPr>
          <w:rFonts w:hint="eastAsia" w:ascii="仿宋" w:hAnsi="仿宋" w:eastAsia="仿宋" w:cs="仿宋"/>
          <w:bCs/>
          <w:color w:val="auto"/>
          <w:sz w:val="32"/>
          <w:szCs w:val="32"/>
          <w:lang w:val="en-US" w:eastAsia="zh-CN"/>
        </w:rPr>
        <w:t>D</w:t>
      </w:r>
      <w:r>
        <w:rPr>
          <w:rFonts w:hint="eastAsia" w:ascii="仿宋" w:hAnsi="仿宋" w:eastAsia="仿宋" w:cs="仿宋"/>
          <w:bCs/>
          <w:color w:val="auto"/>
          <w:sz w:val="32"/>
          <w:szCs w:val="32"/>
          <w:lang w:eastAsia="zh-CN"/>
        </w:rPr>
        <w:t>虚拟眼镜一个+证书</w:t>
      </w:r>
    </w:p>
    <w:p>
      <w:pPr>
        <w:widowControl/>
        <w:spacing w:line="360" w:lineRule="auto"/>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六等奖（线下审定环节打分第</w:t>
      </w:r>
      <w:r>
        <w:rPr>
          <w:rFonts w:hint="eastAsia" w:ascii="仿宋" w:hAnsi="仿宋" w:eastAsia="仿宋" w:cs="仿宋"/>
          <w:bCs/>
          <w:color w:val="auto"/>
          <w:sz w:val="32"/>
          <w:szCs w:val="32"/>
          <w:lang w:val="en-US" w:eastAsia="zh-CN"/>
        </w:rPr>
        <w:t>8—30</w:t>
      </w:r>
      <w:r>
        <w:rPr>
          <w:rFonts w:hint="eastAsia" w:ascii="仿宋" w:hAnsi="仿宋" w:eastAsia="仿宋" w:cs="仿宋"/>
          <w:bCs/>
          <w:color w:val="auto"/>
          <w:sz w:val="32"/>
          <w:szCs w:val="32"/>
          <w:lang w:eastAsia="zh-CN"/>
        </w:rPr>
        <w:t>名）：</w:t>
      </w:r>
      <w:r>
        <w:rPr>
          <w:rFonts w:hint="eastAsia" w:ascii="仿宋" w:hAnsi="仿宋" w:eastAsia="仿宋" w:cs="仿宋"/>
          <w:bCs/>
          <w:color w:val="auto"/>
          <w:sz w:val="32"/>
          <w:szCs w:val="32"/>
          <w:lang w:val="en-US" w:eastAsia="zh-CN"/>
        </w:rPr>
        <w:t>精品</w:t>
      </w:r>
      <w:r>
        <w:rPr>
          <w:rFonts w:hint="eastAsia" w:ascii="仿宋" w:hAnsi="仿宋" w:eastAsia="仿宋" w:cs="仿宋"/>
          <w:bCs/>
          <w:color w:val="auto"/>
          <w:sz w:val="32"/>
          <w:szCs w:val="32"/>
          <w:lang w:eastAsia="zh-CN"/>
        </w:rPr>
        <w:t>耳机一个+证书</w:t>
      </w:r>
    </w:p>
    <w:p>
      <w:pPr>
        <w:pStyle w:val="2"/>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入围奖（票数30—100名）：证书</w:t>
      </w:r>
    </w:p>
    <w:p>
      <w:pPr>
        <w:widowControl/>
        <w:numPr>
          <w:ilvl w:val="0"/>
          <w:numId w:val="0"/>
        </w:numPr>
        <w:spacing w:before="120" w:beforeLines="50" w:line="360" w:lineRule="auto"/>
        <w:ind w:leftChars="252"/>
        <w:rPr>
          <w:rFonts w:hint="eastAsia" w:ascii="仿宋" w:hAnsi="仿宋" w:eastAsia="仿宋" w:cs="仿宋"/>
          <w:bCs/>
          <w:color w:val="FF0000"/>
          <w:sz w:val="32"/>
          <w:szCs w:val="32"/>
          <w:lang w:val="en-US" w:eastAsia="zh-CN"/>
        </w:rPr>
      </w:pPr>
      <w:r>
        <w:rPr>
          <w:rFonts w:hint="eastAsia" w:ascii="黑体" w:hAnsi="黑体" w:eastAsia="黑体" w:cs="黑体"/>
          <w:b w:val="0"/>
          <w:bCs w:val="0"/>
          <w:color w:val="auto"/>
          <w:sz w:val="32"/>
          <w:szCs w:val="32"/>
          <w:lang w:val="en-US" w:eastAsia="zh-CN"/>
        </w:rPr>
        <w:t>七、其他事项</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（一）参与活动的选手，上传照片必须为个人照片，不允许上传风景照、动物照、动漫、网图、黄赌毒等与比赛无关的图片，比赛宣言、演讲课件要积极向上与安全相关！</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（二）每人只有一次报名机会，请参赛选手认真对待，报名之后无法更改报名内容！报名成功之后，等待投票时间开始，即可转发朋友圈拉票点赞！</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（三）线下审定阶段，参赛选手演讲课件严禁抄袭，非原创作品，一经发现将取消评选资格。</w:t>
      </w:r>
    </w:p>
    <w:p>
      <w:pPr>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（四）本次活动是一项纯公益性活动，不收取任何费用，全校师生均可参加。活动奖品及技术支持由云南寰球科技有限公司友情赞助，活动结束后（3个工作日）内下发！</w:t>
      </w:r>
    </w:p>
    <w:p>
      <w:pPr>
        <w:widowControl/>
        <w:spacing w:line="360" w:lineRule="auto"/>
        <w:ind w:firstLine="640" w:firstLineChars="200"/>
        <w:rPr>
          <w:rFonts w:ascii="宋体" w:hAnsi="宋体"/>
          <w:color w:val="auto"/>
          <w:sz w:val="24"/>
        </w:rPr>
      </w:pPr>
      <w:r>
        <w:rPr>
          <w:rFonts w:hint="eastAsia" w:ascii="仿宋" w:hAnsi="仿宋" w:eastAsia="仿宋" w:cs="仿宋"/>
          <w:bCs/>
          <w:color w:val="auto"/>
          <w:sz w:val="32"/>
          <w:szCs w:val="32"/>
          <w:lang w:val="en-US" w:eastAsia="zh-CN"/>
        </w:rPr>
        <w:t>（五）本次活动签订第三方信息保密协定。</w:t>
      </w:r>
      <w:r>
        <w:rPr>
          <w:rFonts w:hint="eastAsia" w:ascii="仿宋" w:hAnsi="仿宋" w:eastAsia="仿宋" w:cs="仿宋"/>
          <w:bCs/>
          <w:color w:val="auto"/>
          <w:sz w:val="32"/>
          <w:szCs w:val="32"/>
        </w:rPr>
        <w:t>所有参赛</w:t>
      </w:r>
      <w:r>
        <w:rPr>
          <w:rFonts w:hint="eastAsia" w:ascii="仿宋" w:hAnsi="仿宋" w:eastAsia="仿宋" w:cs="仿宋"/>
          <w:bCs/>
          <w:color w:val="auto"/>
          <w:sz w:val="32"/>
          <w:szCs w:val="32"/>
          <w:lang w:eastAsia="zh-CN"/>
        </w:rPr>
        <w:t>者使用的</w:t>
      </w:r>
      <w:r>
        <w:rPr>
          <w:rFonts w:hint="eastAsia" w:ascii="仿宋" w:hAnsi="仿宋" w:eastAsia="仿宋" w:cs="仿宋"/>
          <w:bCs/>
          <w:color w:val="auto"/>
          <w:sz w:val="32"/>
          <w:szCs w:val="32"/>
        </w:rPr>
        <w:t>作品若发现侵犯他人著作权、肖像权、名誉权等行为以及产生的一切法律纠纷由参赛者自行承担。</w:t>
      </w:r>
    </w:p>
    <w:p>
      <w:pPr>
        <w:widowControl/>
        <w:spacing w:line="360" w:lineRule="auto"/>
        <w:rPr>
          <w:b/>
          <w:bCs/>
          <w:color w:val="auto"/>
          <w:sz w:val="30"/>
          <w:szCs w:val="30"/>
        </w:rPr>
      </w:pPr>
    </w:p>
    <w:p>
      <w:pPr>
        <w:widowControl/>
        <w:spacing w:line="360" w:lineRule="auto"/>
        <w:rPr>
          <w:b/>
          <w:bCs/>
          <w:color w:val="auto"/>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lear" w:pos="8306"/>
      </w:tabs>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53817"/>
    <w:rsid w:val="0EF5576D"/>
    <w:rsid w:val="174675C8"/>
    <w:rsid w:val="2FFC5F9C"/>
    <w:rsid w:val="3EAA4657"/>
    <w:rsid w:val="431634A1"/>
    <w:rsid w:val="4ECD6266"/>
    <w:rsid w:val="597206F7"/>
    <w:rsid w:val="6ABB354B"/>
    <w:rsid w:val="6F585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1972</Words>
  <Characters>2069</Characters>
  <Paragraphs>84</Paragraphs>
  <TotalTime>5</TotalTime>
  <ScaleCrop>false</ScaleCrop>
  <LinksUpToDate>false</LinksUpToDate>
  <CharactersWithSpaces>2114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2020-09-07T20:00:00Z</dcterms:created>
  <dc:creator>真嘞白</dc:creator>
  <cp:lastModifiedBy>陈志伟</cp:lastModifiedBy>
  <cp:lastPrinted>2020-09-11T20:46:00Z</cp:lastPrinted>
  <dcterms:modified xsi:type="dcterms:W3CDTF">2020-09-29T08:18:16Z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